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8F" w:rsidRPr="0073078F" w:rsidRDefault="0073078F" w:rsidP="0073078F">
      <w:pPr>
        <w:shd w:val="clear" w:color="auto" w:fill="FDFEFB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32F1A"/>
          <w:sz w:val="24"/>
          <w:szCs w:val="24"/>
          <w:lang w:eastAsia="ru-RU"/>
        </w:rPr>
      </w:pPr>
      <w:r w:rsidRPr="0073078F">
        <w:rPr>
          <w:rFonts w:ascii="Times New Roman" w:eastAsia="Times New Roman" w:hAnsi="Times New Roman" w:cs="Times New Roman"/>
          <w:b/>
          <w:bCs/>
          <w:color w:val="332F1A"/>
          <w:sz w:val="24"/>
          <w:szCs w:val="24"/>
          <w:lang w:eastAsia="ru-RU"/>
        </w:rPr>
        <w:t>Информация о деятельности конфликтной комиссии для решения спорных вопросов при определении образовательной программы и (или) выбора образовательной организации</w:t>
      </w:r>
    </w:p>
    <w:tbl>
      <w:tblPr>
        <w:tblW w:w="9324" w:type="dxa"/>
        <w:tblInd w:w="15" w:type="dxa"/>
        <w:shd w:val="clear" w:color="auto" w:fill="FDFEFB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2341"/>
        <w:gridCol w:w="1560"/>
        <w:gridCol w:w="1559"/>
        <w:gridCol w:w="1270"/>
        <w:gridCol w:w="989"/>
      </w:tblGrid>
      <w:tr w:rsidR="0073078F" w:rsidRPr="0073078F" w:rsidTr="0073078F">
        <w:trPr>
          <w:trHeight w:val="2418"/>
        </w:trPr>
        <w:tc>
          <w:tcPr>
            <w:tcW w:w="1605" w:type="dxa"/>
            <w:tcBorders>
              <w:top w:val="single" w:sz="6" w:space="0" w:color="4F6228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DFEF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8F" w:rsidRPr="0073078F" w:rsidRDefault="0073078F" w:rsidP="0073078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332F1A"/>
                <w:sz w:val="24"/>
                <w:szCs w:val="24"/>
                <w:lang w:eastAsia="ru-RU"/>
              </w:rPr>
            </w:pPr>
            <w:r w:rsidRPr="0073078F">
              <w:rPr>
                <w:rFonts w:ascii="Times New Roman" w:eastAsia="Times New Roman" w:hAnsi="Times New Roman" w:cs="Times New Roman"/>
                <w:color w:val="332F1A"/>
                <w:sz w:val="24"/>
                <w:szCs w:val="24"/>
                <w:lang w:eastAsia="ru-RU"/>
              </w:rPr>
              <w:t>Председатель конфликтной комиссии</w:t>
            </w:r>
          </w:p>
        </w:tc>
        <w:tc>
          <w:tcPr>
            <w:tcW w:w="2341" w:type="dxa"/>
            <w:tcBorders>
              <w:top w:val="single" w:sz="6" w:space="0" w:color="4F6228"/>
              <w:left w:val="nil"/>
              <w:bottom w:val="single" w:sz="6" w:space="0" w:color="4F6228"/>
              <w:right w:val="single" w:sz="6" w:space="0" w:color="4F6228"/>
            </w:tcBorders>
            <w:shd w:val="clear" w:color="auto" w:fill="FDFEF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8F" w:rsidRPr="0073078F" w:rsidRDefault="0073078F" w:rsidP="0073078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332F1A"/>
                <w:sz w:val="24"/>
                <w:szCs w:val="24"/>
                <w:lang w:eastAsia="ru-RU"/>
              </w:rPr>
            </w:pPr>
            <w:r w:rsidRPr="0073078F">
              <w:rPr>
                <w:rFonts w:ascii="Times New Roman" w:eastAsia="Times New Roman" w:hAnsi="Times New Roman" w:cs="Times New Roman"/>
                <w:color w:val="332F1A"/>
                <w:sz w:val="24"/>
                <w:szCs w:val="24"/>
                <w:lang w:eastAsia="ru-RU"/>
              </w:rPr>
              <w:t>Ответственный секретарь конфликтной комиссии</w:t>
            </w:r>
          </w:p>
        </w:tc>
        <w:tc>
          <w:tcPr>
            <w:tcW w:w="1560" w:type="dxa"/>
            <w:tcBorders>
              <w:top w:val="single" w:sz="6" w:space="0" w:color="4F6228"/>
              <w:left w:val="nil"/>
              <w:bottom w:val="single" w:sz="6" w:space="0" w:color="4F6228"/>
              <w:right w:val="single" w:sz="6" w:space="0" w:color="4F6228"/>
            </w:tcBorders>
            <w:shd w:val="clear" w:color="auto" w:fill="FDFEF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8F" w:rsidRPr="0073078F" w:rsidRDefault="0073078F" w:rsidP="0073078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332F1A"/>
                <w:sz w:val="24"/>
                <w:szCs w:val="24"/>
                <w:lang w:eastAsia="ru-RU"/>
              </w:rPr>
            </w:pPr>
            <w:r w:rsidRPr="0073078F">
              <w:rPr>
                <w:rFonts w:ascii="Times New Roman" w:eastAsia="Times New Roman" w:hAnsi="Times New Roman" w:cs="Times New Roman"/>
                <w:color w:val="332F1A"/>
                <w:sz w:val="24"/>
                <w:szCs w:val="24"/>
                <w:lang w:eastAsia="ru-RU"/>
              </w:rPr>
              <w:t>Адрес конфликтной комиссии</w:t>
            </w:r>
          </w:p>
        </w:tc>
        <w:tc>
          <w:tcPr>
            <w:tcW w:w="1559" w:type="dxa"/>
            <w:tcBorders>
              <w:top w:val="single" w:sz="6" w:space="0" w:color="4F6228"/>
              <w:left w:val="nil"/>
              <w:bottom w:val="single" w:sz="6" w:space="0" w:color="4F6228"/>
              <w:right w:val="single" w:sz="6" w:space="0" w:color="4F6228"/>
            </w:tcBorders>
            <w:shd w:val="clear" w:color="auto" w:fill="FDFE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8F" w:rsidRPr="0073078F" w:rsidRDefault="0073078F" w:rsidP="0073078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332F1A"/>
                <w:sz w:val="24"/>
                <w:szCs w:val="24"/>
                <w:lang w:eastAsia="ru-RU"/>
              </w:rPr>
            </w:pPr>
            <w:r w:rsidRPr="0073078F">
              <w:rPr>
                <w:rFonts w:ascii="Times New Roman" w:eastAsia="Times New Roman" w:hAnsi="Times New Roman" w:cs="Times New Roman"/>
                <w:color w:val="332F1A"/>
                <w:sz w:val="24"/>
                <w:szCs w:val="24"/>
                <w:lang w:eastAsia="ru-RU"/>
              </w:rPr>
              <w:t>Прием заявлений в конфликтную комиссию (дни недели, время приема заявлений)</w:t>
            </w:r>
          </w:p>
        </w:tc>
        <w:tc>
          <w:tcPr>
            <w:tcW w:w="1270" w:type="dxa"/>
            <w:tcBorders>
              <w:top w:val="single" w:sz="6" w:space="0" w:color="4F6228"/>
              <w:left w:val="nil"/>
              <w:bottom w:val="single" w:sz="6" w:space="0" w:color="4F6228"/>
              <w:right w:val="single" w:sz="6" w:space="0" w:color="4F6228"/>
            </w:tcBorders>
            <w:shd w:val="clear" w:color="auto" w:fill="FDFE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8F" w:rsidRPr="0073078F" w:rsidRDefault="0073078F" w:rsidP="0073078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332F1A"/>
                <w:sz w:val="24"/>
                <w:szCs w:val="24"/>
                <w:lang w:eastAsia="ru-RU"/>
              </w:rPr>
            </w:pPr>
            <w:r w:rsidRPr="0073078F">
              <w:rPr>
                <w:rFonts w:ascii="Times New Roman" w:eastAsia="Times New Roman" w:hAnsi="Times New Roman" w:cs="Times New Roman"/>
                <w:color w:val="332F1A"/>
                <w:sz w:val="24"/>
                <w:szCs w:val="24"/>
                <w:lang w:eastAsia="ru-RU"/>
              </w:rPr>
              <w:t xml:space="preserve">Телефон для консультирования </w:t>
            </w:r>
            <w:proofErr w:type="gramStart"/>
            <w:r w:rsidRPr="0073078F">
              <w:rPr>
                <w:rFonts w:ascii="Times New Roman" w:eastAsia="Times New Roman" w:hAnsi="Times New Roman" w:cs="Times New Roman"/>
                <w:color w:val="332F1A"/>
                <w:sz w:val="24"/>
                <w:szCs w:val="24"/>
                <w:lang w:eastAsia="ru-RU"/>
              </w:rPr>
              <w:t>по  приему</w:t>
            </w:r>
            <w:proofErr w:type="gramEnd"/>
            <w:r w:rsidRPr="0073078F">
              <w:rPr>
                <w:rFonts w:ascii="Times New Roman" w:eastAsia="Times New Roman" w:hAnsi="Times New Roman" w:cs="Times New Roman"/>
                <w:color w:val="332F1A"/>
                <w:sz w:val="24"/>
                <w:szCs w:val="24"/>
                <w:lang w:eastAsia="ru-RU"/>
              </w:rPr>
              <w:t xml:space="preserve"> в первые классы</w:t>
            </w:r>
          </w:p>
        </w:tc>
        <w:tc>
          <w:tcPr>
            <w:tcW w:w="989" w:type="dxa"/>
            <w:tcBorders>
              <w:top w:val="single" w:sz="6" w:space="0" w:color="4F6228"/>
              <w:left w:val="nil"/>
              <w:bottom w:val="single" w:sz="6" w:space="0" w:color="4F6228"/>
              <w:right w:val="single" w:sz="6" w:space="0" w:color="4F6228"/>
            </w:tcBorders>
            <w:shd w:val="clear" w:color="auto" w:fill="FDFEF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8F" w:rsidRPr="0073078F" w:rsidRDefault="0073078F" w:rsidP="0073078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332F1A"/>
                <w:sz w:val="24"/>
                <w:szCs w:val="24"/>
                <w:lang w:eastAsia="ru-RU"/>
              </w:rPr>
            </w:pPr>
            <w:r w:rsidRPr="0073078F">
              <w:rPr>
                <w:rFonts w:ascii="Times New Roman" w:eastAsia="Times New Roman" w:hAnsi="Times New Roman" w:cs="Times New Roman"/>
                <w:color w:val="332F1A"/>
                <w:sz w:val="24"/>
                <w:szCs w:val="24"/>
                <w:lang w:eastAsia="ru-RU"/>
              </w:rPr>
              <w:t>Часы работы телефона</w:t>
            </w:r>
          </w:p>
        </w:tc>
      </w:tr>
      <w:tr w:rsidR="0073078F" w:rsidRPr="0073078F" w:rsidTr="0073078F">
        <w:trPr>
          <w:trHeight w:val="3517"/>
        </w:trPr>
        <w:tc>
          <w:tcPr>
            <w:tcW w:w="1605" w:type="dxa"/>
            <w:tcBorders>
              <w:top w:val="nil"/>
              <w:left w:val="single" w:sz="6" w:space="0" w:color="4F6228"/>
              <w:bottom w:val="single" w:sz="6" w:space="0" w:color="4F6228"/>
              <w:right w:val="single" w:sz="6" w:space="0" w:color="4F6228"/>
            </w:tcBorders>
            <w:shd w:val="clear" w:color="auto" w:fill="FDFEF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8F" w:rsidRPr="0073078F" w:rsidRDefault="0073078F" w:rsidP="0073078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332F1A"/>
                <w:sz w:val="24"/>
                <w:szCs w:val="24"/>
                <w:lang w:eastAsia="ru-RU"/>
              </w:rPr>
            </w:pPr>
            <w:proofErr w:type="spellStart"/>
            <w:r w:rsidRPr="0073078F">
              <w:rPr>
                <w:rFonts w:ascii="Times New Roman" w:eastAsia="Times New Roman" w:hAnsi="Times New Roman" w:cs="Times New Roman"/>
                <w:color w:val="332F1A"/>
                <w:sz w:val="24"/>
                <w:szCs w:val="24"/>
                <w:lang w:eastAsia="ru-RU"/>
              </w:rPr>
              <w:t>Модина</w:t>
            </w:r>
            <w:proofErr w:type="spellEnd"/>
            <w:r w:rsidRPr="0073078F">
              <w:rPr>
                <w:rFonts w:ascii="Times New Roman" w:eastAsia="Times New Roman" w:hAnsi="Times New Roman" w:cs="Times New Roman"/>
                <w:color w:val="332F1A"/>
                <w:sz w:val="24"/>
                <w:szCs w:val="24"/>
                <w:lang w:eastAsia="ru-RU"/>
              </w:rPr>
              <w:t xml:space="preserve"> Александра Вадимовна,</w:t>
            </w:r>
          </w:p>
          <w:p w:rsidR="0073078F" w:rsidRPr="0073078F" w:rsidRDefault="0073078F" w:rsidP="0073078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332F1A"/>
                <w:sz w:val="24"/>
                <w:szCs w:val="24"/>
                <w:lang w:eastAsia="ru-RU"/>
              </w:rPr>
            </w:pPr>
            <w:proofErr w:type="gramStart"/>
            <w:r w:rsidRPr="0073078F">
              <w:rPr>
                <w:rFonts w:ascii="Times New Roman" w:eastAsia="Times New Roman" w:hAnsi="Times New Roman" w:cs="Times New Roman"/>
                <w:color w:val="332F1A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73078F">
              <w:rPr>
                <w:rFonts w:ascii="Times New Roman" w:eastAsia="Times New Roman" w:hAnsi="Times New Roman" w:cs="Times New Roman"/>
                <w:color w:val="332F1A"/>
                <w:sz w:val="24"/>
                <w:szCs w:val="24"/>
                <w:lang w:eastAsia="ru-RU"/>
              </w:rPr>
              <w:t xml:space="preserve"> главы администрации Курортного района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6" w:space="0" w:color="4F6228"/>
              <w:right w:val="single" w:sz="6" w:space="0" w:color="4F6228"/>
            </w:tcBorders>
            <w:shd w:val="clear" w:color="auto" w:fill="FDFEF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8F" w:rsidRPr="0073078F" w:rsidRDefault="0073078F" w:rsidP="0073078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332F1A"/>
                <w:sz w:val="24"/>
                <w:szCs w:val="24"/>
                <w:lang w:eastAsia="ru-RU"/>
              </w:rPr>
            </w:pPr>
            <w:r w:rsidRPr="0073078F">
              <w:rPr>
                <w:rFonts w:ascii="Times New Roman" w:eastAsia="Times New Roman" w:hAnsi="Times New Roman" w:cs="Times New Roman"/>
                <w:color w:val="332F1A"/>
                <w:sz w:val="24"/>
                <w:szCs w:val="24"/>
                <w:lang w:eastAsia="ru-RU"/>
              </w:rPr>
              <w:t>Дружинина Анастасия Валерьевна,</w:t>
            </w:r>
          </w:p>
          <w:p w:rsidR="0073078F" w:rsidRPr="0073078F" w:rsidRDefault="0073078F" w:rsidP="0073078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332F1A"/>
                <w:sz w:val="24"/>
                <w:szCs w:val="24"/>
                <w:lang w:eastAsia="ru-RU"/>
              </w:rPr>
            </w:pPr>
            <w:proofErr w:type="gramStart"/>
            <w:r w:rsidRPr="0073078F">
              <w:rPr>
                <w:rFonts w:ascii="Times New Roman" w:eastAsia="Times New Roman" w:hAnsi="Times New Roman" w:cs="Times New Roman"/>
                <w:color w:val="332F1A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73078F">
              <w:rPr>
                <w:rFonts w:ascii="Times New Roman" w:eastAsia="Times New Roman" w:hAnsi="Times New Roman" w:cs="Times New Roman"/>
                <w:color w:val="332F1A"/>
                <w:sz w:val="24"/>
                <w:szCs w:val="24"/>
                <w:lang w:eastAsia="ru-RU"/>
              </w:rPr>
              <w:t xml:space="preserve"> начальника отдела образования и молодежной политики администрации Курортного района</w:t>
            </w:r>
          </w:p>
          <w:p w:rsidR="0073078F" w:rsidRPr="0073078F" w:rsidRDefault="0073078F" w:rsidP="0073078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332F1A"/>
                <w:sz w:val="24"/>
                <w:szCs w:val="24"/>
                <w:lang w:eastAsia="ru-RU"/>
              </w:rPr>
            </w:pPr>
            <w:r w:rsidRPr="0073078F">
              <w:rPr>
                <w:rFonts w:ascii="Times New Roman" w:eastAsia="Times New Roman" w:hAnsi="Times New Roman" w:cs="Times New Roman"/>
                <w:color w:val="332F1A"/>
                <w:sz w:val="24"/>
                <w:szCs w:val="24"/>
                <w:lang w:eastAsia="ru-RU"/>
              </w:rPr>
              <w:t>576-81-29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4F6228"/>
              <w:right w:val="single" w:sz="6" w:space="0" w:color="4F6228"/>
            </w:tcBorders>
            <w:shd w:val="clear" w:color="auto" w:fill="FDFEF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8F" w:rsidRPr="0073078F" w:rsidRDefault="0073078F" w:rsidP="0073078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332F1A"/>
                <w:sz w:val="24"/>
                <w:szCs w:val="24"/>
                <w:lang w:eastAsia="ru-RU"/>
              </w:rPr>
            </w:pPr>
            <w:r w:rsidRPr="0073078F">
              <w:rPr>
                <w:rFonts w:ascii="Times New Roman" w:eastAsia="Times New Roman" w:hAnsi="Times New Roman" w:cs="Times New Roman"/>
                <w:color w:val="332F1A"/>
                <w:sz w:val="24"/>
                <w:szCs w:val="24"/>
                <w:lang w:eastAsia="ru-RU"/>
              </w:rPr>
              <w:t>Санкт-Петербург,</w:t>
            </w:r>
          </w:p>
          <w:p w:rsidR="0073078F" w:rsidRPr="0073078F" w:rsidRDefault="0073078F" w:rsidP="0073078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332F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2F1A"/>
                <w:sz w:val="24"/>
                <w:szCs w:val="24"/>
                <w:lang w:eastAsia="ru-RU"/>
              </w:rPr>
              <w:t>г.</w:t>
            </w:r>
            <w:r w:rsidRPr="0073078F">
              <w:rPr>
                <w:rFonts w:ascii="Times New Roman" w:eastAsia="Times New Roman" w:hAnsi="Times New Roman" w:cs="Times New Roman"/>
                <w:color w:val="332F1A"/>
                <w:sz w:val="24"/>
                <w:szCs w:val="24"/>
                <w:lang w:eastAsia="ru-RU"/>
              </w:rPr>
              <w:t>Сестрорецк</w:t>
            </w:r>
            <w:proofErr w:type="spellEnd"/>
            <w:r w:rsidRPr="0073078F">
              <w:rPr>
                <w:rFonts w:ascii="Times New Roman" w:eastAsia="Times New Roman" w:hAnsi="Times New Roman" w:cs="Times New Roman"/>
                <w:color w:val="332F1A"/>
                <w:sz w:val="24"/>
                <w:szCs w:val="24"/>
                <w:lang w:eastAsia="ru-RU"/>
              </w:rPr>
              <w:t>,</w:t>
            </w:r>
          </w:p>
          <w:p w:rsidR="0073078F" w:rsidRPr="0073078F" w:rsidRDefault="0073078F" w:rsidP="0073078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332F1A"/>
                <w:sz w:val="24"/>
                <w:szCs w:val="24"/>
                <w:lang w:eastAsia="ru-RU"/>
              </w:rPr>
            </w:pPr>
            <w:r w:rsidRPr="0073078F">
              <w:rPr>
                <w:rFonts w:ascii="Times New Roman" w:eastAsia="Times New Roman" w:hAnsi="Times New Roman" w:cs="Times New Roman"/>
                <w:color w:val="332F1A"/>
                <w:sz w:val="24"/>
                <w:szCs w:val="24"/>
                <w:lang w:eastAsia="ru-RU"/>
              </w:rPr>
              <w:t>пл. Свободы, д. 1,</w:t>
            </w:r>
          </w:p>
          <w:p w:rsidR="0073078F" w:rsidRPr="0073078F" w:rsidRDefault="0073078F" w:rsidP="0073078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332F1A"/>
                <w:sz w:val="24"/>
                <w:szCs w:val="24"/>
                <w:lang w:eastAsia="ru-RU"/>
              </w:rPr>
            </w:pPr>
            <w:proofErr w:type="gramStart"/>
            <w:r w:rsidRPr="0073078F">
              <w:rPr>
                <w:rFonts w:ascii="Times New Roman" w:eastAsia="Times New Roman" w:hAnsi="Times New Roman" w:cs="Times New Roman"/>
                <w:color w:val="332F1A"/>
                <w:sz w:val="24"/>
                <w:szCs w:val="24"/>
                <w:lang w:eastAsia="ru-RU"/>
              </w:rPr>
              <w:t>кабинет</w:t>
            </w:r>
            <w:proofErr w:type="gramEnd"/>
            <w:r w:rsidRPr="0073078F">
              <w:rPr>
                <w:rFonts w:ascii="Times New Roman" w:eastAsia="Times New Roman" w:hAnsi="Times New Roman" w:cs="Times New Roman"/>
                <w:color w:val="332F1A"/>
                <w:sz w:val="24"/>
                <w:szCs w:val="24"/>
                <w:lang w:eastAsia="ru-RU"/>
              </w:rPr>
              <w:t xml:space="preserve"> 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4F6228"/>
              <w:right w:val="single" w:sz="6" w:space="0" w:color="4F6228"/>
            </w:tcBorders>
            <w:shd w:val="clear" w:color="auto" w:fill="FDFE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8F" w:rsidRPr="0073078F" w:rsidRDefault="0073078F" w:rsidP="0073078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332F1A"/>
                <w:sz w:val="24"/>
                <w:szCs w:val="24"/>
                <w:lang w:eastAsia="ru-RU"/>
              </w:rPr>
            </w:pPr>
            <w:proofErr w:type="gramStart"/>
            <w:r w:rsidRPr="0073078F">
              <w:rPr>
                <w:rFonts w:ascii="Times New Roman" w:eastAsia="Times New Roman" w:hAnsi="Times New Roman" w:cs="Times New Roman"/>
                <w:color w:val="332F1A"/>
                <w:sz w:val="24"/>
                <w:szCs w:val="24"/>
                <w:lang w:eastAsia="ru-RU"/>
              </w:rPr>
              <w:t>вторник</w:t>
            </w:r>
            <w:proofErr w:type="gramEnd"/>
            <w:r w:rsidRPr="0073078F">
              <w:rPr>
                <w:rFonts w:ascii="Times New Roman" w:eastAsia="Times New Roman" w:hAnsi="Times New Roman" w:cs="Times New Roman"/>
                <w:color w:val="332F1A"/>
                <w:sz w:val="24"/>
                <w:szCs w:val="24"/>
                <w:lang w:eastAsia="ru-RU"/>
              </w:rPr>
              <w:t xml:space="preserve"> 10.00-13.00</w:t>
            </w:r>
          </w:p>
          <w:p w:rsidR="0073078F" w:rsidRPr="0073078F" w:rsidRDefault="0073078F" w:rsidP="0073078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332F1A"/>
                <w:sz w:val="24"/>
                <w:szCs w:val="24"/>
                <w:lang w:eastAsia="ru-RU"/>
              </w:rPr>
            </w:pPr>
            <w:proofErr w:type="gramStart"/>
            <w:r w:rsidRPr="0073078F">
              <w:rPr>
                <w:rFonts w:ascii="Times New Roman" w:eastAsia="Times New Roman" w:hAnsi="Times New Roman" w:cs="Times New Roman"/>
                <w:color w:val="332F1A"/>
                <w:sz w:val="24"/>
                <w:szCs w:val="24"/>
                <w:lang w:eastAsia="ru-RU"/>
              </w:rPr>
              <w:t>четверг</w:t>
            </w:r>
            <w:proofErr w:type="gramEnd"/>
            <w:r w:rsidRPr="0073078F">
              <w:rPr>
                <w:rFonts w:ascii="Times New Roman" w:eastAsia="Times New Roman" w:hAnsi="Times New Roman" w:cs="Times New Roman"/>
                <w:color w:val="332F1A"/>
                <w:sz w:val="24"/>
                <w:szCs w:val="24"/>
                <w:lang w:eastAsia="ru-RU"/>
              </w:rPr>
              <w:t xml:space="preserve"> 14.00-17.00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4F6228"/>
              <w:right w:val="single" w:sz="6" w:space="0" w:color="4F6228"/>
            </w:tcBorders>
            <w:shd w:val="clear" w:color="auto" w:fill="FDFE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8F" w:rsidRPr="0073078F" w:rsidRDefault="0073078F" w:rsidP="0073078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332F1A"/>
                <w:sz w:val="24"/>
                <w:szCs w:val="24"/>
                <w:lang w:eastAsia="ru-RU"/>
              </w:rPr>
            </w:pPr>
            <w:r w:rsidRPr="0073078F">
              <w:rPr>
                <w:rFonts w:ascii="Times New Roman" w:eastAsia="Times New Roman" w:hAnsi="Times New Roman" w:cs="Times New Roman"/>
                <w:color w:val="332F1A"/>
                <w:sz w:val="24"/>
                <w:szCs w:val="24"/>
                <w:lang w:eastAsia="ru-RU"/>
              </w:rPr>
              <w:t>576-81-29</w:t>
            </w:r>
          </w:p>
          <w:p w:rsidR="0073078F" w:rsidRPr="0073078F" w:rsidRDefault="0073078F" w:rsidP="0073078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332F1A"/>
                <w:sz w:val="24"/>
                <w:szCs w:val="24"/>
                <w:lang w:eastAsia="ru-RU"/>
              </w:rPr>
            </w:pPr>
            <w:r w:rsidRPr="0073078F">
              <w:rPr>
                <w:rFonts w:ascii="Times New Roman" w:eastAsia="Times New Roman" w:hAnsi="Times New Roman" w:cs="Times New Roman"/>
                <w:color w:val="332F1A"/>
                <w:sz w:val="24"/>
                <w:szCs w:val="24"/>
                <w:lang w:eastAsia="ru-RU"/>
              </w:rPr>
              <w:t>576-81-31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4F6228"/>
              <w:right w:val="single" w:sz="6" w:space="0" w:color="4F6228"/>
            </w:tcBorders>
            <w:shd w:val="clear" w:color="auto" w:fill="FDFEF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8F" w:rsidRPr="0073078F" w:rsidRDefault="0073078F" w:rsidP="0073078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332F1A"/>
                <w:sz w:val="24"/>
                <w:szCs w:val="24"/>
                <w:lang w:eastAsia="ru-RU"/>
              </w:rPr>
            </w:pPr>
            <w:r w:rsidRPr="0073078F">
              <w:rPr>
                <w:rFonts w:ascii="Times New Roman" w:eastAsia="Times New Roman" w:hAnsi="Times New Roman" w:cs="Times New Roman"/>
                <w:color w:val="332F1A"/>
                <w:sz w:val="24"/>
                <w:szCs w:val="24"/>
                <w:lang w:eastAsia="ru-RU"/>
              </w:rPr>
              <w:t>09.00-18.00</w:t>
            </w:r>
          </w:p>
          <w:p w:rsidR="0073078F" w:rsidRPr="0073078F" w:rsidRDefault="0073078F" w:rsidP="0073078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332F1A"/>
                <w:sz w:val="24"/>
                <w:szCs w:val="24"/>
                <w:lang w:eastAsia="ru-RU"/>
              </w:rPr>
            </w:pPr>
            <w:proofErr w:type="gramStart"/>
            <w:r w:rsidRPr="0073078F">
              <w:rPr>
                <w:rFonts w:ascii="Times New Roman" w:eastAsia="Times New Roman" w:hAnsi="Times New Roman" w:cs="Times New Roman"/>
                <w:color w:val="332F1A"/>
                <w:sz w:val="24"/>
                <w:szCs w:val="24"/>
                <w:lang w:eastAsia="ru-RU"/>
              </w:rPr>
              <w:t>перерыв</w:t>
            </w:r>
            <w:proofErr w:type="gramEnd"/>
            <w:r w:rsidRPr="0073078F">
              <w:rPr>
                <w:rFonts w:ascii="Times New Roman" w:eastAsia="Times New Roman" w:hAnsi="Times New Roman" w:cs="Times New Roman"/>
                <w:color w:val="332F1A"/>
                <w:sz w:val="24"/>
                <w:szCs w:val="24"/>
                <w:lang w:eastAsia="ru-RU"/>
              </w:rPr>
              <w:t xml:space="preserve"> с 13.00 до 14.00</w:t>
            </w:r>
          </w:p>
        </w:tc>
      </w:tr>
    </w:tbl>
    <w:p w:rsidR="0073078F" w:rsidRPr="0073078F" w:rsidRDefault="0073078F">
      <w:pPr>
        <w:rPr>
          <w:rFonts w:ascii="Times New Roman" w:hAnsi="Times New Roman" w:cs="Times New Roman"/>
          <w:b/>
          <w:sz w:val="24"/>
          <w:szCs w:val="24"/>
        </w:rPr>
      </w:pPr>
      <w:r w:rsidRPr="007307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Форма заявления в конфликтную комиссию</w:t>
      </w:r>
    </w:p>
    <w:p w:rsidR="00955CC2" w:rsidRPr="0073078F" w:rsidRDefault="0073078F">
      <w:pPr>
        <w:rPr>
          <w:i/>
        </w:rPr>
      </w:pPr>
      <w:bookmarkStart w:id="0" w:name="_GoBack"/>
      <w:r w:rsidRPr="0073078F">
        <w:rPr>
          <w:i/>
        </w:rPr>
        <w:t>(</w:t>
      </w:r>
      <w:proofErr w:type="gramStart"/>
      <w:r w:rsidRPr="0073078F">
        <w:rPr>
          <w:i/>
        </w:rPr>
        <w:t>ссылка</w:t>
      </w:r>
      <w:proofErr w:type="gramEnd"/>
      <w:r w:rsidRPr="0073078F">
        <w:rPr>
          <w:i/>
        </w:rPr>
        <w:t xml:space="preserve"> на прикрепленный документ)</w:t>
      </w:r>
      <w:bookmarkEnd w:id="0"/>
    </w:p>
    <w:sectPr w:rsidR="00955CC2" w:rsidRPr="0073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51"/>
    <w:rsid w:val="0073078F"/>
    <w:rsid w:val="00955CC2"/>
    <w:rsid w:val="00B8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DF7A6-3BCF-4509-A658-A808C626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8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2022-01-31T11:23:00Z</dcterms:created>
  <dcterms:modified xsi:type="dcterms:W3CDTF">2022-01-31T11:27:00Z</dcterms:modified>
</cp:coreProperties>
</file>